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</w:t>
      </w:r>
      <w:proofErr w:type="gramStart"/>
      <w:r w:rsidRPr="00502722">
        <w:rPr>
          <w:sz w:val="14"/>
          <w:szCs w:val="14"/>
        </w:rPr>
        <w:t>заполняется</w:t>
      </w:r>
      <w:proofErr w:type="gramEnd"/>
      <w:r w:rsidRPr="00502722">
        <w:rPr>
          <w:sz w:val="14"/>
          <w:szCs w:val="14"/>
        </w:rPr>
        <w:t xml:space="preserve"> представительством ИВФ РТ)                                                                                            (заполняется представительством)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proofErr w:type="gramStart"/>
      <w:r w:rsidRPr="00502722">
        <w:t>):_</w:t>
      </w:r>
      <w:proofErr w:type="gramEnd"/>
      <w:r w:rsidRPr="00502722">
        <w:t>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</w:t>
      </w:r>
      <w:proofErr w:type="spellStart"/>
      <w:r w:rsidRPr="00502722">
        <w:t>ии</w:t>
      </w:r>
      <w:proofErr w:type="spellEnd"/>
      <w:r w:rsidRPr="00502722">
        <w:t>) – партнеры заявки (организационно-правовая форма, название, адрес, ИНН):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6. Отрасль применения заявки (отметить только одну отрасль):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12"/>
        <w:gridCol w:w="4107"/>
        <w:gridCol w:w="720"/>
      </w:tblGrid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 xml:space="preserve">Индустрия </w:t>
            </w:r>
            <w:proofErr w:type="spellStart"/>
            <w:r w:rsidRPr="00502722">
              <w:rPr>
                <w:sz w:val="18"/>
                <w:szCs w:val="18"/>
              </w:rPr>
              <w:t>наносистем</w:t>
            </w:r>
            <w:proofErr w:type="spellEnd"/>
            <w:r w:rsidRPr="00502722">
              <w:rPr>
                <w:sz w:val="18"/>
                <w:szCs w:val="18"/>
              </w:rPr>
              <w:t xml:space="preserve">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27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Актуальность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lastRenderedPageBreak/>
              <w:t>Описание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  <w:proofErr w:type="spellStart"/>
            <w:r w:rsidRPr="00502722">
              <w:t>Инновационность</w:t>
            </w:r>
            <w:proofErr w:type="spellEnd"/>
            <w:r w:rsidRPr="00502722">
              <w:t xml:space="preserve">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Состояние работ на момент подачи заявки. Интеллектуальная собственность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Объем необходимых инвестиций</w:t>
            </w:r>
            <w:r>
              <w:t xml:space="preserve">, влияние на процесс </w:t>
            </w:r>
            <w:proofErr w:type="spellStart"/>
            <w:r>
              <w:t>импортозамещения</w:t>
            </w:r>
            <w:proofErr w:type="spellEnd"/>
            <w:r>
              <w:t xml:space="preserve"> продукции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proofErr w:type="gramStart"/>
      <w:r w:rsidRPr="00502722">
        <w:rPr>
          <w:sz w:val="16"/>
          <w:szCs w:val="16"/>
        </w:rPr>
        <w:t>организация</w:t>
      </w:r>
      <w:proofErr w:type="gramEnd"/>
      <w:r w:rsidRPr="00502722">
        <w:rPr>
          <w:sz w:val="16"/>
          <w:szCs w:val="16"/>
        </w:rPr>
        <w:t xml:space="preserve"> (Представительство ИВФ РТ)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 w:rsidRPr="00502722">
        <w:rPr>
          <w:sz w:val="26"/>
          <w:szCs w:val="26"/>
        </w:rPr>
        <w:t>_________________________________ _____________________ 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Требования к оформлению: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 xml:space="preserve">-объем приложений к тексту заявки (чертежи, схемы, пояснения </w:t>
      </w:r>
      <w:proofErr w:type="spellStart"/>
      <w:r w:rsidRPr="00502722">
        <w:rPr>
          <w:sz w:val="22"/>
          <w:szCs w:val="22"/>
        </w:rPr>
        <w:t>и.т.п</w:t>
      </w:r>
      <w:proofErr w:type="spellEnd"/>
      <w:r w:rsidRPr="00502722">
        <w:rPr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E272F3" w:rsidRPr="00502722" w:rsidRDefault="00E272F3" w:rsidP="00E272F3">
      <w:pPr>
        <w:ind w:firstLine="708"/>
        <w:jc w:val="right"/>
      </w:pPr>
      <w:r w:rsidRPr="00E272F3">
        <w:br w:type="page"/>
      </w:r>
      <w:r w:rsidRPr="00502722">
        <w:lastRenderedPageBreak/>
        <w:t>Приложение 2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между</w:t>
      </w:r>
      <w:proofErr w:type="gramEnd"/>
      <w:r w:rsidRPr="00502722">
        <w:t xml:space="preserve"> Заявителем, участниками заявки и правообладателем (правообладателями)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интеллектуальной</w:t>
      </w:r>
      <w:proofErr w:type="gramEnd"/>
      <w:r w:rsidRPr="00502722">
        <w:t xml:space="preserve"> собственности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</w:t>
      </w:r>
      <w:proofErr w:type="gramStart"/>
      <w:r w:rsidRPr="00502722">
        <w:t>Ф.И.О.)_</w:t>
      </w:r>
      <w:proofErr w:type="gramEnd"/>
      <w:r w:rsidRPr="00502722">
        <w:t>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</w:t>
      </w:r>
      <w:proofErr w:type="gramStart"/>
      <w:r w:rsidRPr="00502722">
        <w:t>заявкой:_</w:t>
      </w:r>
      <w:proofErr w:type="gramEnd"/>
      <w:r w:rsidRPr="00502722">
        <w:t xml:space="preserve">_____________________________________________________________ и, в случае победы заявки, на получение положенной Заявителю премии не претендуют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proofErr w:type="gramStart"/>
      <w:r w:rsidRPr="00502722">
        <w:rPr>
          <w:i/>
          <w:iCs/>
          <w:u w:val="single"/>
        </w:rPr>
        <w:t>либо</w:t>
      </w:r>
      <w:proofErr w:type="gramEnd"/>
      <w:r w:rsidRPr="00502722">
        <w:rPr>
          <w:i/>
          <w:iCs/>
          <w:u w:val="single"/>
        </w:rPr>
        <w:t xml:space="preserve"> указать, как распределяется премия между участниками проекта</w:t>
      </w:r>
      <w:r w:rsidRPr="00502722">
        <w:t>).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proofErr w:type="spellStart"/>
      <w:r w:rsidRPr="00502722">
        <w:rPr>
          <w:sz w:val="20"/>
          <w:szCs w:val="20"/>
        </w:rPr>
        <w:t>м.п</w:t>
      </w:r>
      <w:proofErr w:type="spellEnd"/>
      <w:r w:rsidRPr="00502722">
        <w:rPr>
          <w:sz w:val="20"/>
          <w:szCs w:val="20"/>
        </w:rPr>
        <w:t>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</w:t>
      </w:r>
      <w:proofErr w:type="gramStart"/>
      <w:r w:rsidRPr="00502722">
        <w:t>_»_</w:t>
      </w:r>
      <w:proofErr w:type="gramEnd"/>
      <w:r w:rsidRPr="00502722">
        <w:t>_________20____г.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E272F3" w:rsidRPr="00502722" w:rsidRDefault="00E272F3" w:rsidP="00E272F3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E272F3" w:rsidRPr="00502722" w:rsidRDefault="00E272F3" w:rsidP="00E272F3">
      <w:pPr>
        <w:snapToGrid w:val="0"/>
        <w:ind w:firstLine="708"/>
        <w:jc w:val="both"/>
        <w:rPr>
          <w:sz w:val="28"/>
          <w:szCs w:val="28"/>
        </w:rPr>
      </w:pPr>
    </w:p>
    <w:p w:rsidR="00E272F3" w:rsidRPr="00502722" w:rsidRDefault="00E272F3" w:rsidP="00E272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(</w:t>
      </w:r>
      <w:proofErr w:type="gramStart"/>
      <w:r w:rsidRPr="00502722">
        <w:rPr>
          <w:b/>
          <w:bCs/>
        </w:rPr>
        <w:t>заполняется</w:t>
      </w:r>
      <w:proofErr w:type="gramEnd"/>
      <w:r w:rsidRPr="00502722">
        <w:rPr>
          <w:b/>
          <w:bCs/>
        </w:rPr>
        <w:t xml:space="preserve"> победителями для получения денежных премий)</w:t>
      </w:r>
    </w:p>
    <w:p w:rsidR="00E272F3" w:rsidRPr="00502722" w:rsidRDefault="00E272F3" w:rsidP="00E272F3">
      <w:pPr>
        <w:jc w:val="center"/>
        <w:rPr>
          <w:b/>
          <w:bCs/>
        </w:rPr>
      </w:pPr>
    </w:p>
    <w:p w:rsidR="00E272F3" w:rsidRPr="00502722" w:rsidRDefault="00E272F3" w:rsidP="00E272F3">
      <w:pPr>
        <w:jc w:val="right"/>
      </w:pPr>
      <w:r w:rsidRPr="00502722">
        <w:t> «___» ______ 20__ г.</w:t>
      </w:r>
    </w:p>
    <w:p w:rsidR="00E272F3" w:rsidRPr="00502722" w:rsidRDefault="00E272F3" w:rsidP="00E272F3">
      <w:pPr>
        <w:jc w:val="both"/>
      </w:pPr>
    </w:p>
    <w:p w:rsidR="00E272F3" w:rsidRPr="00FC0B22" w:rsidRDefault="00E272F3" w:rsidP="00E272F3">
      <w:pPr>
        <w:ind w:firstLine="709"/>
        <w:jc w:val="both"/>
        <w:rPr>
          <w:strike/>
        </w:rPr>
      </w:pPr>
      <w:r w:rsidRPr="00502722">
        <w:t xml:space="preserve">Я, ________________, паспорт серия _______, номер _________, выдан ________________ 00.00.0000 г., зарегистрирован по </w:t>
      </w:r>
      <w:proofErr w:type="gramStart"/>
      <w:r w:rsidRPr="00502722">
        <w:t>адресу:  _</w:t>
      </w:r>
      <w:proofErr w:type="gramEnd"/>
      <w:r w:rsidRPr="00502722">
        <w:t xml:space="preserve">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</w:t>
      </w:r>
      <w:r w:rsidRPr="00FC0B22">
        <w:t>Инвестиционно-венчурным фондом Республики Татарстан.</w:t>
      </w:r>
    </w:p>
    <w:p w:rsidR="00E272F3" w:rsidRPr="00FC0B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proofErr w:type="gramStart"/>
      <w:r w:rsidRPr="00502722">
        <w:rPr>
          <w:i/>
          <w:iCs/>
        </w:rPr>
        <w:t>персональные</w:t>
      </w:r>
      <w:proofErr w:type="gramEnd"/>
      <w:r w:rsidRPr="00502722">
        <w:rPr>
          <w:i/>
          <w:iCs/>
        </w:rPr>
        <w:t xml:space="preserve">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proofErr w:type="gramStart"/>
      <w:r w:rsidRPr="00502722">
        <w:rPr>
          <w:i/>
          <w:iCs/>
        </w:rPr>
        <w:t>обработка</w:t>
      </w:r>
      <w:proofErr w:type="gramEnd"/>
      <w:r w:rsidRPr="00502722">
        <w:rPr>
          <w:i/>
          <w:iCs/>
        </w:rPr>
        <w:t xml:space="preserve">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FC0B22"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</w:t>
      </w:r>
      <w:r w:rsidRPr="00502722">
        <w:t xml:space="preserve">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В рамках настоящего Соглашения обработка персональных данных в форме их хранения, распространения, использования осуществляется с </w:t>
      </w:r>
      <w:proofErr w:type="gramStart"/>
      <w:r w:rsidRPr="00502722">
        <w:t>соблюдением  законов</w:t>
      </w:r>
      <w:proofErr w:type="gramEnd"/>
      <w:r w:rsidRPr="00502722">
        <w:t xml:space="preserve"> и иных нормативно-правовых актов.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Данное Согласие действует в течение 3 (трех) </w:t>
      </w:r>
      <w:r w:rsidRPr="00FC0B22">
        <w:t xml:space="preserve">лет с момента подачи Заявки участника Конкурса с заявкой или открытия доступа к электронным </w:t>
      </w:r>
      <w:r w:rsidRPr="00502722">
        <w:t>заявкам участника. По истечению указанного срока персональные данные подлежат уничтожению.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502722">
        <w:t>Приложение:</w:t>
      </w:r>
    </w:p>
    <w:p w:rsidR="00E272F3" w:rsidRPr="00502722" w:rsidRDefault="00E272F3" w:rsidP="00E272F3">
      <w:pPr>
        <w:jc w:val="both"/>
      </w:pPr>
      <w:r w:rsidRPr="00502722">
        <w:t>- Платежные реквизиты, с указанием наименования банка, ИНН/КПП банка, расчетного счета банка, БИК банка, корреспондирующего счета банка, лицевого счета заявителя.</w:t>
      </w:r>
    </w:p>
    <w:p w:rsidR="00E272F3" w:rsidRPr="00502722" w:rsidRDefault="00E272F3" w:rsidP="00E272F3">
      <w:pPr>
        <w:jc w:val="both"/>
      </w:pPr>
      <w:r w:rsidRPr="00502722">
        <w:t>- Копия паспорта Заявителя (страницы, содержащие информацию о фамилии участника с фотографией, и страницу, содержащую информацию о прописке).</w:t>
      </w:r>
    </w:p>
    <w:p w:rsidR="00E272F3" w:rsidRPr="00502722" w:rsidRDefault="00E272F3" w:rsidP="00E272F3">
      <w:pPr>
        <w:jc w:val="both"/>
      </w:pPr>
      <w:r w:rsidRPr="00502722">
        <w:t>- Копия свидетельства о присвоении идентификационного номера налогоплательщика.</w:t>
      </w:r>
    </w:p>
    <w:p w:rsidR="00E272F3" w:rsidRPr="00502722" w:rsidRDefault="00E272F3" w:rsidP="00E272F3">
      <w:pPr>
        <w:jc w:val="both"/>
      </w:pPr>
      <w:r w:rsidRPr="00502722">
        <w:t>- Копия страхового номера индивидуального лицевого счета застрахованного лица.</w:t>
      </w:r>
    </w:p>
    <w:p w:rsidR="00E272F3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jc w:val="both"/>
        <w:rPr>
          <w:b/>
          <w:bCs/>
        </w:rPr>
      </w:pPr>
    </w:p>
    <w:p w:rsidR="00E272F3" w:rsidRPr="00D430F3" w:rsidRDefault="00E272F3" w:rsidP="00E272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4F120B" w:rsidRDefault="004F120B"/>
    <w:sectPr w:rsidR="004F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4F120B"/>
    <w:rsid w:val="00E272F3"/>
    <w:rsid w:val="00E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D74-2076-476B-BD11-1142DF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E272F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2</cp:revision>
  <dcterms:created xsi:type="dcterms:W3CDTF">2020-08-18T07:27:00Z</dcterms:created>
  <dcterms:modified xsi:type="dcterms:W3CDTF">2020-08-18T07:27:00Z</dcterms:modified>
</cp:coreProperties>
</file>