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9FFB7" w14:textId="23DCD10B" w:rsidR="00155DB5" w:rsidRPr="000F35E0" w:rsidRDefault="00155DB5">
      <w:pPr>
        <w:pStyle w:val="a3"/>
        <w:ind w:firstLine="709"/>
        <w:rPr>
          <w:rFonts w:ascii="Times New Roman" w:hAnsi="Times New Roman" w:cs="Times New Roman"/>
        </w:rPr>
      </w:pPr>
    </w:p>
    <w:p w14:paraId="0095CE6D" w14:textId="7772394F" w:rsidR="000F35E0" w:rsidRPr="000F35E0" w:rsidRDefault="000F35E0" w:rsidP="000F35E0">
      <w:pPr>
        <w:pStyle w:val="a6"/>
        <w:shd w:val="clear" w:color="auto" w:fill="FFFFFF"/>
        <w:spacing w:before="0" w:beforeAutospacing="0" w:after="300" w:afterAutospacing="0"/>
        <w:ind w:firstLine="709"/>
        <w:jc w:val="both"/>
        <w:rPr>
          <w:sz w:val="28"/>
          <w:szCs w:val="28"/>
        </w:rPr>
      </w:pPr>
      <w:r w:rsidRPr="000F35E0">
        <w:rPr>
          <w:sz w:val="28"/>
          <w:szCs w:val="28"/>
        </w:rPr>
        <w:t>С 2020 года Национальное агентство развития квалификаций реализует пилотный проект по </w:t>
      </w:r>
      <w:hyperlink r:id="rId5" w:history="1">
        <w:r w:rsidRPr="000E46A9">
          <w:rPr>
            <w:rStyle w:val="a7"/>
            <w:b/>
            <w:bCs/>
            <w:sz w:val="28"/>
            <w:szCs w:val="28"/>
          </w:rPr>
          <w:t>централизованному проведению теоретической части профессионального экзамена с использованием цифровых технологий</w:t>
        </w:r>
      </w:hyperlink>
      <w:r w:rsidRPr="000F35E0">
        <w:rPr>
          <w:b/>
          <w:bCs/>
          <w:sz w:val="28"/>
          <w:szCs w:val="28"/>
        </w:rPr>
        <w:t>.</w:t>
      </w:r>
    </w:p>
    <w:p w14:paraId="0E1CE97E" w14:textId="606EB892" w:rsidR="000F35E0" w:rsidRDefault="000F35E0" w:rsidP="000F35E0">
      <w:pPr>
        <w:pStyle w:val="a6"/>
        <w:shd w:val="clear" w:color="auto" w:fill="FFFFFF"/>
        <w:spacing w:before="0" w:beforeAutospacing="0" w:after="300" w:afterAutospacing="0"/>
        <w:ind w:firstLine="709"/>
        <w:jc w:val="both"/>
        <w:rPr>
          <w:sz w:val="28"/>
          <w:szCs w:val="28"/>
        </w:rPr>
      </w:pPr>
      <w:r w:rsidRPr="000F35E0">
        <w:rPr>
          <w:sz w:val="28"/>
          <w:szCs w:val="28"/>
        </w:rPr>
        <w:t>Пилот проводится по 44 </w:t>
      </w:r>
      <w:hyperlink r:id="rId6" w:tgtFrame="_blank" w:history="1">
        <w:r w:rsidRPr="000F35E0">
          <w:rPr>
            <w:rStyle w:val="a7"/>
            <w:color w:val="auto"/>
            <w:sz w:val="28"/>
            <w:szCs w:val="28"/>
          </w:rPr>
          <w:t>профессиональным квалификациям</w:t>
        </w:r>
      </w:hyperlink>
      <w:r w:rsidRPr="000F35E0">
        <w:rPr>
          <w:sz w:val="28"/>
          <w:szCs w:val="28"/>
        </w:rPr>
        <w:t xml:space="preserve"> в сферах строительства, ЖКХ, агропромышленного комплекса, </w:t>
      </w:r>
      <w:r w:rsidR="00DD168B" w:rsidRPr="000F35E0">
        <w:rPr>
          <w:sz w:val="28"/>
          <w:szCs w:val="28"/>
        </w:rPr>
        <w:t xml:space="preserve">автомобилестроения, </w:t>
      </w:r>
      <w:r w:rsidRPr="000F35E0">
        <w:rPr>
          <w:sz w:val="28"/>
          <w:szCs w:val="28"/>
        </w:rPr>
        <w:t xml:space="preserve">индустрии красоты и </w:t>
      </w:r>
      <w:r w:rsidR="00DD168B" w:rsidRPr="000F35E0">
        <w:rPr>
          <w:sz w:val="28"/>
          <w:szCs w:val="28"/>
        </w:rPr>
        <w:t xml:space="preserve">в области </w:t>
      </w:r>
      <w:r w:rsidRPr="000F35E0">
        <w:rPr>
          <w:sz w:val="28"/>
          <w:szCs w:val="28"/>
        </w:rPr>
        <w:t>управления персоналом.</w:t>
      </w:r>
    </w:p>
    <w:p w14:paraId="63B92149" w14:textId="655441A9" w:rsidR="00155DB5" w:rsidRPr="000F35E0" w:rsidRDefault="000F35E0" w:rsidP="00DD168B">
      <w:pPr>
        <w:pStyle w:val="a6"/>
        <w:shd w:val="clear" w:color="auto" w:fill="FFFFFF"/>
        <w:spacing w:before="0" w:beforeAutospacing="0" w:after="300" w:afterAutospacing="0"/>
        <w:ind w:firstLine="709"/>
        <w:jc w:val="both"/>
        <w:rPr>
          <w:sz w:val="28"/>
          <w:szCs w:val="28"/>
        </w:rPr>
      </w:pPr>
      <w:r w:rsidRPr="000F35E0">
        <w:rPr>
          <w:sz w:val="28"/>
          <w:szCs w:val="28"/>
        </w:rPr>
        <w:t>Записаться на профессиональный экзамен можно в дистанционном режиме на </w:t>
      </w:r>
      <w:hyperlink r:id="rId7" w:history="1">
        <w:r w:rsidRPr="000F35E0">
          <w:rPr>
            <w:rStyle w:val="a7"/>
            <w:b/>
            <w:bCs/>
            <w:color w:val="auto"/>
            <w:sz w:val="28"/>
            <w:szCs w:val="28"/>
          </w:rPr>
          <w:t>информационном модуле «Онлайн экзамен»</w:t>
        </w:r>
      </w:hyperlink>
      <w:r w:rsidRPr="000F35E0">
        <w:rPr>
          <w:sz w:val="28"/>
          <w:szCs w:val="28"/>
        </w:rPr>
        <w:t>, где соискатель может выбрать </w:t>
      </w:r>
      <w:r w:rsidRPr="000F35E0">
        <w:rPr>
          <w:b/>
          <w:bCs/>
          <w:sz w:val="28"/>
          <w:szCs w:val="28"/>
        </w:rPr>
        <w:t>удобные для него место, дату и время</w:t>
      </w:r>
      <w:r w:rsidRPr="000F35E0">
        <w:rPr>
          <w:sz w:val="28"/>
          <w:szCs w:val="28"/>
        </w:rPr>
        <w:t>.</w:t>
      </w:r>
      <w:r w:rsidR="00DD168B">
        <w:rPr>
          <w:sz w:val="28"/>
          <w:szCs w:val="28"/>
        </w:rPr>
        <w:t xml:space="preserve"> </w:t>
      </w:r>
      <w:r w:rsidR="00E525CB" w:rsidRPr="000F35E0">
        <w:rPr>
          <w:sz w:val="28"/>
          <w:szCs w:val="28"/>
        </w:rPr>
        <w:t xml:space="preserve">Соискатель, успешно прошедший теоретическую часть профессионального экзамена, получает уведомление, которое дает ему право на прохождение практической части </w:t>
      </w:r>
      <w:r w:rsidR="00E525CB" w:rsidRPr="000F35E0">
        <w:rPr>
          <w:b/>
          <w:sz w:val="28"/>
          <w:szCs w:val="28"/>
        </w:rPr>
        <w:t>в течение года</w:t>
      </w:r>
      <w:r w:rsidR="00E525CB" w:rsidRPr="000F35E0">
        <w:rPr>
          <w:sz w:val="28"/>
          <w:szCs w:val="28"/>
        </w:rPr>
        <w:t>.</w:t>
      </w:r>
    </w:p>
    <w:p w14:paraId="5EB25790" w14:textId="68EA933D" w:rsidR="00155DB5" w:rsidRPr="000F35E0" w:rsidRDefault="00E525CB" w:rsidP="000F35E0">
      <w:pPr>
        <w:pStyle w:val="a3"/>
        <w:spacing w:line="259" w:lineRule="auto"/>
        <w:ind w:right="112" w:firstLine="709"/>
        <w:jc w:val="both"/>
        <w:rPr>
          <w:rFonts w:ascii="Times New Roman" w:hAnsi="Times New Roman" w:cs="Times New Roman"/>
        </w:rPr>
      </w:pPr>
      <w:r w:rsidRPr="000F35E0">
        <w:rPr>
          <w:rFonts w:ascii="Times New Roman" w:hAnsi="Times New Roman" w:cs="Times New Roman"/>
          <w:b/>
        </w:rPr>
        <w:t xml:space="preserve">Для профессиональных образовательных организаций, их студентов и выпускников </w:t>
      </w:r>
      <w:r w:rsidRPr="000F35E0">
        <w:rPr>
          <w:rFonts w:ascii="Times New Roman" w:hAnsi="Times New Roman" w:cs="Times New Roman"/>
        </w:rPr>
        <w:t xml:space="preserve">участие в централизованном проведении профессионального экзамена – это новый удобный формат подтверждения качества профессиональной подготовки со стороны работодателей. Независимая оценка квалификации проводится на соответствие профессиональному стандарту. Для студентов и выпускников прохождение теоретической части профессионального экзамена проводится </w:t>
      </w:r>
      <w:r w:rsidRPr="000F35E0">
        <w:rPr>
          <w:rFonts w:ascii="Times New Roman" w:hAnsi="Times New Roman" w:cs="Times New Roman"/>
          <w:b/>
        </w:rPr>
        <w:t>безвозмездно</w:t>
      </w:r>
      <w:r w:rsidRPr="000F35E0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7AD624B9" w14:textId="77777777" w:rsidR="00155DB5" w:rsidRPr="000F35E0" w:rsidRDefault="00155DB5" w:rsidP="000F35E0">
      <w:pPr>
        <w:pStyle w:val="a3"/>
        <w:spacing w:before="5"/>
        <w:ind w:firstLine="709"/>
        <w:rPr>
          <w:rFonts w:ascii="Times New Roman" w:hAnsi="Times New Roman" w:cs="Times New Roman"/>
        </w:rPr>
      </w:pPr>
    </w:p>
    <w:p w14:paraId="044BBF40" w14:textId="77777777" w:rsidR="00155DB5" w:rsidRPr="000F35E0" w:rsidRDefault="00E525CB">
      <w:pPr>
        <w:spacing w:before="101"/>
        <w:ind w:right="114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F35E0">
        <w:rPr>
          <w:rFonts w:ascii="Times New Roman" w:hAnsi="Times New Roman" w:cs="Times New Roman"/>
          <w:i/>
          <w:w w:val="105"/>
          <w:sz w:val="28"/>
          <w:szCs w:val="28"/>
        </w:rPr>
        <w:t>2</w:t>
      </w:r>
    </w:p>
    <w:sectPr w:rsidR="00155DB5" w:rsidRPr="000F35E0" w:rsidSect="000F35E0">
      <w:pgSz w:w="11900" w:h="16850"/>
      <w:pgMar w:top="820" w:right="580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D2070"/>
    <w:multiLevelType w:val="hybridMultilevel"/>
    <w:tmpl w:val="21D2DDB0"/>
    <w:lvl w:ilvl="0" w:tplc="5F8CE4FC">
      <w:numFmt w:val="bullet"/>
      <w:lvlText w:val=""/>
      <w:lvlJc w:val="left"/>
      <w:pPr>
        <w:ind w:left="270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96AD3EC">
      <w:numFmt w:val="bullet"/>
      <w:lvlText w:val="•"/>
      <w:lvlJc w:val="left"/>
      <w:pPr>
        <w:ind w:left="3561" w:hanging="360"/>
      </w:pPr>
      <w:rPr>
        <w:rFonts w:hint="default"/>
        <w:lang w:val="ru-RU" w:eastAsia="en-US" w:bidi="ar-SA"/>
      </w:rPr>
    </w:lvl>
    <w:lvl w:ilvl="2" w:tplc="9E78F7BE">
      <w:numFmt w:val="bullet"/>
      <w:lvlText w:val="•"/>
      <w:lvlJc w:val="left"/>
      <w:pPr>
        <w:ind w:left="4423" w:hanging="360"/>
      </w:pPr>
      <w:rPr>
        <w:rFonts w:hint="default"/>
        <w:lang w:val="ru-RU" w:eastAsia="en-US" w:bidi="ar-SA"/>
      </w:rPr>
    </w:lvl>
    <w:lvl w:ilvl="3" w:tplc="DA0A57A6">
      <w:numFmt w:val="bullet"/>
      <w:lvlText w:val="•"/>
      <w:lvlJc w:val="left"/>
      <w:pPr>
        <w:ind w:left="5285" w:hanging="360"/>
      </w:pPr>
      <w:rPr>
        <w:rFonts w:hint="default"/>
        <w:lang w:val="ru-RU" w:eastAsia="en-US" w:bidi="ar-SA"/>
      </w:rPr>
    </w:lvl>
    <w:lvl w:ilvl="4" w:tplc="DE76E84C">
      <w:numFmt w:val="bullet"/>
      <w:lvlText w:val="•"/>
      <w:lvlJc w:val="left"/>
      <w:pPr>
        <w:ind w:left="6147" w:hanging="360"/>
      </w:pPr>
      <w:rPr>
        <w:rFonts w:hint="default"/>
        <w:lang w:val="ru-RU" w:eastAsia="en-US" w:bidi="ar-SA"/>
      </w:rPr>
    </w:lvl>
    <w:lvl w:ilvl="5" w:tplc="6400B5A2">
      <w:numFmt w:val="bullet"/>
      <w:lvlText w:val="•"/>
      <w:lvlJc w:val="left"/>
      <w:pPr>
        <w:ind w:left="7009" w:hanging="360"/>
      </w:pPr>
      <w:rPr>
        <w:rFonts w:hint="default"/>
        <w:lang w:val="ru-RU" w:eastAsia="en-US" w:bidi="ar-SA"/>
      </w:rPr>
    </w:lvl>
    <w:lvl w:ilvl="6" w:tplc="746A9432">
      <w:numFmt w:val="bullet"/>
      <w:lvlText w:val="•"/>
      <w:lvlJc w:val="left"/>
      <w:pPr>
        <w:ind w:left="7871" w:hanging="360"/>
      </w:pPr>
      <w:rPr>
        <w:rFonts w:hint="default"/>
        <w:lang w:val="ru-RU" w:eastAsia="en-US" w:bidi="ar-SA"/>
      </w:rPr>
    </w:lvl>
    <w:lvl w:ilvl="7" w:tplc="E0268C5E">
      <w:numFmt w:val="bullet"/>
      <w:lvlText w:val="•"/>
      <w:lvlJc w:val="left"/>
      <w:pPr>
        <w:ind w:left="8733" w:hanging="360"/>
      </w:pPr>
      <w:rPr>
        <w:rFonts w:hint="default"/>
        <w:lang w:val="ru-RU" w:eastAsia="en-US" w:bidi="ar-SA"/>
      </w:rPr>
    </w:lvl>
    <w:lvl w:ilvl="8" w:tplc="6C60096C">
      <w:numFmt w:val="bullet"/>
      <w:lvlText w:val="•"/>
      <w:lvlJc w:val="left"/>
      <w:pPr>
        <w:ind w:left="959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B5"/>
    <w:rsid w:val="000375C1"/>
    <w:rsid w:val="00087EE6"/>
    <w:rsid w:val="000E46A9"/>
    <w:rsid w:val="000F35E0"/>
    <w:rsid w:val="00155DB5"/>
    <w:rsid w:val="0027420D"/>
    <w:rsid w:val="002B6B69"/>
    <w:rsid w:val="002C33ED"/>
    <w:rsid w:val="003C6B3B"/>
    <w:rsid w:val="00515157"/>
    <w:rsid w:val="00643FD3"/>
    <w:rsid w:val="00727665"/>
    <w:rsid w:val="00A426B3"/>
    <w:rsid w:val="00A55A7D"/>
    <w:rsid w:val="00A60D99"/>
    <w:rsid w:val="00A63713"/>
    <w:rsid w:val="00CB02F4"/>
    <w:rsid w:val="00D600C4"/>
    <w:rsid w:val="00DD168B"/>
    <w:rsid w:val="00E5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5E015"/>
  <w15:docId w15:val="{817AE5CF-C23E-48B7-A252-18C801FE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86"/>
      <w:ind w:left="4227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705" w:right="113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unhideWhenUsed/>
    <w:rsid w:val="000F35E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F35E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F35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nark.ru/addresses/mfc/218745/?city_id=1566&amp;region_id=15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k.ru/upload/iblock/e7a/3.-PERECHEN-PROFESSIONALNYKH-KVALIFIKATSIY-2020.pdf" TargetMode="External"/><Relationship Id="rId5" Type="http://schemas.openxmlformats.org/officeDocument/2006/relationships/hyperlink" Target="https://nark.ru/activity/nok/online-exam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Elena</cp:lastModifiedBy>
  <cp:revision>4</cp:revision>
  <cp:lastPrinted>2020-11-06T12:37:00Z</cp:lastPrinted>
  <dcterms:created xsi:type="dcterms:W3CDTF">2021-03-25T08:18:00Z</dcterms:created>
  <dcterms:modified xsi:type="dcterms:W3CDTF">2021-03-25T08:39:00Z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2020-11-06T00:00:00Z</vt:filetime>
  </property>
</Properties>
</file>